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color w:val="0e3558"/>
          <w:sz w:val="32"/>
          <w:szCs w:val="32"/>
        </w:rPr>
      </w:pPr>
      <w:r w:rsidDel="00000000" w:rsidR="00000000" w:rsidRPr="00000000">
        <w:rPr>
          <w:b w:val="1"/>
          <w:bCs w:val="1"/>
          <w:color w:val="0e3558"/>
          <w:sz w:val="32"/>
          <w:szCs w:val="32"/>
          <w:rtl w:val="0"/>
        </w:rPr>
        <w:t xml:space="preserve">Őrmező 50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color w:val="0e3558"/>
          <w:sz w:val="32"/>
          <w:szCs w:val="32"/>
        </w:rPr>
      </w:pPr>
      <w:r w:rsidDel="00000000" w:rsidR="00000000" w:rsidRPr="00000000">
        <w:rPr>
          <w:b w:val="1"/>
          <w:bCs w:val="1"/>
          <w:color w:val="0e3558"/>
          <w:sz w:val="32"/>
          <w:szCs w:val="32"/>
          <w:rtl w:val="0"/>
        </w:rPr>
        <w:t xml:space="preserve">Térben közel, kapcsolatban</w:t>
      </w:r>
    </w:p>
    <w:p w:rsidR="00000000" w:rsidDel="00000000" w:rsidP="00000000" w:rsidRDefault="00000000" w:rsidRPr="00000000" w14:paraId="00000003">
      <w:pPr>
        <w:jc w:val="center"/>
        <w:rPr>
          <w:color w:val="0e3558"/>
          <w:sz w:val="28"/>
          <w:szCs w:val="28"/>
        </w:rPr>
      </w:pPr>
      <w:r w:rsidDel="00000000" w:rsidR="00000000" w:rsidRPr="00000000">
        <w:rPr>
          <w:color w:val="0e3558"/>
          <w:sz w:val="28"/>
          <w:szCs w:val="28"/>
          <w:rtl w:val="0"/>
        </w:rPr>
        <w:t xml:space="preserve">közösségi pályázat</w:t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  <w:color w:val="0e3558"/>
          <w:sz w:val="26"/>
          <w:szCs w:val="26"/>
        </w:rPr>
      </w:pPr>
      <w:r w:rsidDel="00000000" w:rsidR="00000000" w:rsidRPr="00000000">
        <w:rPr>
          <w:b w:val="1"/>
          <w:bCs w:val="1"/>
          <w:color w:val="0e3558"/>
          <w:sz w:val="26"/>
          <w:szCs w:val="26"/>
          <w:rtl w:val="0"/>
        </w:rPr>
        <w:t xml:space="preserve">JELENTKEZÉSI LAP</w:t>
      </w:r>
    </w:p>
    <w:p w:rsidR="00000000" w:rsidDel="00000000" w:rsidP="00000000" w:rsidRDefault="00000000" w:rsidRPr="00000000" w14:paraId="00000005">
      <w:pPr>
        <w:spacing w:line="360" w:lineRule="auto"/>
        <w:rPr>
          <w:rFonts w:ascii="Aptos" w:cs="Aptos" w:eastAsia="Aptos" w:hAnsi="Apto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360" w:lineRule="auto"/>
        <w:ind w:left="720" w:hanging="360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Pályázó személy, és ha van, akkor képviselt szervezet neve: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Aptos" w:cs="Aptos" w:eastAsia="Aptos" w:hAnsi="Apto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360" w:lineRule="auto"/>
        <w:ind w:left="720" w:hanging="360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Projekted neve:</w:t>
      </w:r>
    </w:p>
    <w:p w:rsidR="00000000" w:rsidDel="00000000" w:rsidP="00000000" w:rsidRDefault="00000000" w:rsidRPr="00000000" w14:paraId="00000009">
      <w:pPr>
        <w:spacing w:line="360" w:lineRule="auto"/>
        <w:rPr>
          <w:rFonts w:ascii="Aptos" w:cs="Aptos" w:eastAsia="Aptos" w:hAnsi="Apto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360" w:lineRule="auto"/>
        <w:ind w:left="720" w:hanging="360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Melyik kategóriában szeretnél nevezni?</w:t>
      </w:r>
    </w:p>
    <w:p w:rsidR="00000000" w:rsidDel="00000000" w:rsidP="00000000" w:rsidRDefault="00000000" w:rsidRPr="00000000" w14:paraId="0000000B">
      <w:pPr>
        <w:spacing w:line="360" w:lineRule="auto"/>
        <w:rPr>
          <w:rFonts w:ascii="Aptos" w:cs="Aptos" w:eastAsia="Aptos" w:hAnsi="Apto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360" w:lineRule="auto"/>
        <w:ind w:left="720" w:hanging="360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Maximum 1500 karakterben foglald össze a pályázati koncepciót:</w:t>
      </w:r>
    </w:p>
    <w:p w:rsidR="00000000" w:rsidDel="00000000" w:rsidP="00000000" w:rsidRDefault="00000000" w:rsidRPr="00000000" w14:paraId="0000000D">
      <w:pPr>
        <w:spacing w:line="360" w:lineRule="auto"/>
        <w:rPr>
          <w:rFonts w:ascii="Aptos" w:cs="Aptos" w:eastAsia="Aptos" w:hAnsi="Apto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360" w:lineRule="auto"/>
        <w:ind w:left="720" w:hanging="360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Maximum 1000 karakterben foglald össze a projekt céljait és célközönségét:</w:t>
      </w:r>
    </w:p>
    <w:p w:rsidR="00000000" w:rsidDel="00000000" w:rsidP="00000000" w:rsidRDefault="00000000" w:rsidRPr="00000000" w14:paraId="0000000F">
      <w:pPr>
        <w:spacing w:line="360" w:lineRule="auto"/>
        <w:rPr>
          <w:rFonts w:ascii="Aptos" w:cs="Aptos" w:eastAsia="Aptos" w:hAnsi="Apto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360" w:lineRule="auto"/>
        <w:ind w:left="720" w:hanging="360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Maximum 800 karakterben foglald össze a megvalósulás lehetséges helyszínét, helyszíneit és a közreműködőket. Ha a pályázat együttműködésen alapul, írd le az együttműködés részleteit, kereteit.</w:t>
      </w:r>
    </w:p>
    <w:p w:rsidR="00000000" w:rsidDel="00000000" w:rsidP="00000000" w:rsidRDefault="00000000" w:rsidRPr="00000000" w14:paraId="00000011">
      <w:pPr>
        <w:spacing w:line="360" w:lineRule="auto"/>
        <w:rPr>
          <w:rFonts w:ascii="Aptos" w:cs="Aptos" w:eastAsia="Aptos" w:hAnsi="Apto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line="360" w:lineRule="auto"/>
        <w:ind w:left="720" w:hanging="360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Költségvetés</w:t>
      </w:r>
    </w:p>
    <w:p w:rsidR="00000000" w:rsidDel="00000000" w:rsidP="00000000" w:rsidRDefault="00000000" w:rsidRPr="00000000" w14:paraId="00000013">
      <w:pPr>
        <w:spacing w:line="360" w:lineRule="auto"/>
        <w:ind w:left="720" w:firstLine="0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A költségvetési segédletben költségtípusokat határoztunk meg, melyek segíthetnek átgondolni a projekted pénzügyi oldalát. Ha úgy gondolod, valamelyik költségtípus a projektedben előfordul, a második oszlopban írd meg, pontosan mit is értesz alatta, mi lenne majd a konkrét kiadás. A harmadik oszlopban az összegeket tudod beírni. Egyszerűen csak hagyd ki azokat a sorokat, amilyen tétel a te projektedben nem lenne. </w:t>
      </w:r>
    </w:p>
    <w:p w:rsidR="00000000" w:rsidDel="00000000" w:rsidP="00000000" w:rsidRDefault="00000000" w:rsidRPr="00000000" w14:paraId="00000014">
      <w:pPr>
        <w:spacing w:line="360" w:lineRule="auto"/>
        <w:ind w:left="720" w:firstLine="0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Kérjük, hogy a táblázatba bruttó összegeket írj! </w:t>
      </w:r>
    </w:p>
    <w:p w:rsidR="00000000" w:rsidDel="00000000" w:rsidP="00000000" w:rsidRDefault="00000000" w:rsidRPr="00000000" w14:paraId="00000015">
      <w:pPr>
        <w:spacing w:line="360" w:lineRule="auto"/>
        <w:ind w:left="720" w:firstLine="0"/>
        <w:rPr>
          <w:rFonts w:ascii="Aptos" w:cs="Aptos" w:eastAsia="Aptos" w:hAnsi="Aptos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-870" w:tblpY="0"/>
        <w:tblW w:w="1062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964"/>
        <w:gridCol w:w="4820"/>
        <w:gridCol w:w="1843"/>
        <w:tblGridChange w:id="0">
          <w:tblGrid>
            <w:gridCol w:w="3964"/>
            <w:gridCol w:w="4820"/>
            <w:gridCol w:w="1843"/>
          </w:tblGrid>
        </w:tblGridChange>
      </w:tblGrid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line="360" w:lineRule="auto"/>
              <w:jc w:val="center"/>
              <w:rPr>
                <w:rFonts w:ascii="Aptos" w:cs="Aptos" w:eastAsia="Aptos" w:hAnsi="Aptos"/>
                <w:b w:val="1"/>
                <w:bCs w:val="1"/>
              </w:rPr>
            </w:pPr>
            <w:r w:rsidDel="00000000" w:rsidR="00000000" w:rsidRPr="00000000">
              <w:rPr>
                <w:rFonts w:ascii="Aptos" w:cs="Aptos" w:eastAsia="Aptos" w:hAnsi="Aptos"/>
                <w:b w:val="1"/>
                <w:bCs w:val="1"/>
                <w:rtl w:val="0"/>
              </w:rPr>
              <w:t xml:space="preserve">KÖLTSÉGTÍPUS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line="360" w:lineRule="auto"/>
              <w:jc w:val="center"/>
              <w:rPr>
                <w:rFonts w:ascii="Aptos" w:cs="Aptos" w:eastAsia="Aptos" w:hAnsi="Aptos"/>
                <w:b w:val="1"/>
                <w:bCs w:val="1"/>
              </w:rPr>
            </w:pPr>
            <w:r w:rsidDel="00000000" w:rsidR="00000000" w:rsidRPr="00000000">
              <w:rPr>
                <w:rFonts w:ascii="Aptos" w:cs="Aptos" w:eastAsia="Aptos" w:hAnsi="Aptos"/>
                <w:b w:val="1"/>
                <w:bCs w:val="1"/>
                <w:rtl w:val="0"/>
              </w:rPr>
              <w:t xml:space="preserve">Pontosan mit tartalmaz az adott költség?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line="360" w:lineRule="auto"/>
              <w:jc w:val="center"/>
              <w:rPr>
                <w:rFonts w:ascii="Aptos" w:cs="Aptos" w:eastAsia="Aptos" w:hAnsi="Aptos"/>
                <w:b w:val="1"/>
                <w:bCs w:val="1"/>
              </w:rPr>
            </w:pPr>
            <w:r w:rsidDel="00000000" w:rsidR="00000000" w:rsidRPr="00000000">
              <w:rPr>
                <w:rFonts w:ascii="Aptos" w:cs="Aptos" w:eastAsia="Aptos" w:hAnsi="Aptos"/>
                <w:b w:val="1"/>
                <w:bCs w:val="1"/>
                <w:rtl w:val="0"/>
              </w:rPr>
              <w:t xml:space="preserve">ÖSSZEG</w:t>
            </w:r>
          </w:p>
          <w:p w:rsidR="00000000" w:rsidDel="00000000" w:rsidP="00000000" w:rsidRDefault="00000000" w:rsidRPr="00000000" w14:paraId="00000019">
            <w:pPr>
              <w:spacing w:line="360" w:lineRule="auto"/>
              <w:jc w:val="center"/>
              <w:rPr>
                <w:rFonts w:ascii="Aptos" w:cs="Aptos" w:eastAsia="Aptos" w:hAnsi="Aptos"/>
                <w:b w:val="1"/>
                <w:bCs w:val="1"/>
              </w:rPr>
            </w:pPr>
            <w:r w:rsidDel="00000000" w:rsidR="00000000" w:rsidRPr="00000000">
              <w:rPr>
                <w:rFonts w:ascii="Aptos" w:cs="Aptos" w:eastAsia="Aptos" w:hAnsi="Aptos"/>
                <w:b w:val="1"/>
                <w:bCs w:val="1"/>
                <w:rtl w:val="0"/>
              </w:rPr>
              <w:t xml:space="preserve">(bruttó)</w:t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alapanyagköltség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line="360" w:lineRule="auto"/>
              <w:jc w:val="center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dekorációs / installációs költség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line="360" w:lineRule="auto"/>
              <w:jc w:val="center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rendezvényszervezés és – technika vásárlás vagy bérlés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line="360" w:lineRule="auto"/>
              <w:jc w:val="center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honorárium (előadói, fellépői)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line="360" w:lineRule="auto"/>
              <w:jc w:val="center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programszervezési költségek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line="360" w:lineRule="auto"/>
              <w:jc w:val="center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fotós, videós díja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line="360" w:lineRule="auto"/>
              <w:jc w:val="center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nyomdaköltség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line="360" w:lineRule="auto"/>
              <w:jc w:val="center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szállítási költség</w:t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line="360" w:lineRule="auto"/>
              <w:jc w:val="center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projekttel kapcsolatok engedélyek költsége</w:t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line="360" w:lineRule="auto"/>
              <w:jc w:val="center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kommunikációs költségek</w:t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line="360" w:lineRule="auto"/>
              <w:jc w:val="center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Fonts w:ascii="Aptos" w:cs="Aptos" w:eastAsia="Aptos" w:hAnsi="Aptos"/>
                <w:rtl w:val="0"/>
              </w:rPr>
              <w:t xml:space="preserve">egyéb költségek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line="360" w:lineRule="auto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line="360" w:lineRule="auto"/>
              <w:jc w:val="center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spacing w:line="360" w:lineRule="auto"/>
              <w:jc w:val="center"/>
              <w:rPr>
                <w:rFonts w:ascii="Aptos" w:cs="Aptos" w:eastAsia="Aptos" w:hAnsi="Aptos"/>
                <w:b w:val="1"/>
                <w:bCs w:val="1"/>
              </w:rPr>
            </w:pPr>
            <w:r w:rsidDel="00000000" w:rsidR="00000000" w:rsidRPr="00000000">
              <w:rPr>
                <w:rFonts w:ascii="Aptos" w:cs="Aptos" w:eastAsia="Aptos" w:hAnsi="Aptos"/>
                <w:b w:val="1"/>
                <w:bCs w:val="1"/>
                <w:rtl w:val="0"/>
              </w:rPr>
              <w:t xml:space="preserve">ÖSSZESEN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spacing w:line="360" w:lineRule="auto"/>
              <w:jc w:val="center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spacing w:line="360" w:lineRule="auto"/>
              <w:jc w:val="center"/>
              <w:rPr>
                <w:rFonts w:ascii="Aptos" w:cs="Aptos" w:eastAsia="Aptos" w:hAnsi="Apto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spacing w:line="360" w:lineRule="auto"/>
        <w:rPr>
          <w:rFonts w:ascii="Aptos" w:cs="Aptos" w:eastAsia="Aptos" w:hAnsi="Apto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first"/>
      <w:pgSz w:h="16834" w:w="11909" w:orient="portrait"/>
      <w:pgMar w:bottom="1440" w:top="1440" w:left="1440" w:right="1440" w:header="1700.7874015748032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3943350</wp:posOffset>
          </wp:positionH>
          <wp:positionV relativeFrom="paragraph">
            <wp:posOffset>-962024</wp:posOffset>
          </wp:positionV>
          <wp:extent cx="2552700" cy="1057661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46678" r="0" t="0"/>
                  <a:stretch>
                    <a:fillRect/>
                  </a:stretch>
                </pic:blipFill>
                <pic:spPr>
                  <a:xfrm>
                    <a:off x="0" y="0"/>
                    <a:ext cx="2552700" cy="105766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-819149</wp:posOffset>
          </wp:positionH>
          <wp:positionV relativeFrom="paragraph">
            <wp:posOffset>-965699</wp:posOffset>
          </wp:positionV>
          <wp:extent cx="2552912" cy="1146763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51175" t="0"/>
                  <a:stretch>
                    <a:fillRect/>
                  </a:stretch>
                </pic:blipFill>
                <pic:spPr>
                  <a:xfrm>
                    <a:off x="0" y="0"/>
                    <a:ext cx="2552912" cy="114676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h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